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23 июля</w:t>
      </w:r>
      <w:r w:rsidRPr="00486585" w:rsidR="00137FB3">
        <w:t xml:space="preserve"> 2025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Pr="00486585" w:rsidR="00F43DB4">
        <w:t xml:space="preserve">         </w:t>
      </w:r>
      <w:r w:rsidRPr="00486585" w:rsidR="00A81C9E">
        <w:t xml:space="preserve"> </w:t>
      </w:r>
      <w:r w:rsidRPr="00486585" w:rsidR="00873145">
        <w:t xml:space="preserve"> </w:t>
      </w:r>
      <w:r w:rsidRPr="00486585" w:rsidR="00137FB3">
        <w:t xml:space="preserve">        </w:t>
      </w:r>
      <w:r w:rsidR="009C723E">
        <w:t xml:space="preserve">                </w:t>
      </w:r>
      <w:r w:rsidRPr="00486585">
        <w:t>п.г.т</w:t>
      </w:r>
      <w:r w:rsidRPr="00486585">
        <w:t>. Излучинск</w:t>
      </w:r>
    </w:p>
    <w:p w:rsidR="00FE4D43" w:rsidRPr="00486585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 xml:space="preserve">Клипова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</w:t>
      </w:r>
      <w:r w:rsidRPr="00486585" w:rsidR="00873145">
        <w:rPr>
          <w:rFonts w:ascii="Times New Roman" w:hAnsi="Times New Roman"/>
          <w:szCs w:val="24"/>
        </w:rPr>
        <w:t>п.г.т</w:t>
      </w:r>
      <w:r w:rsidRPr="00486585" w:rsidR="00873145">
        <w:rPr>
          <w:rFonts w:ascii="Times New Roman" w:hAnsi="Times New Roman"/>
          <w:szCs w:val="24"/>
        </w:rPr>
        <w:t>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д.13)</w:t>
      </w:r>
      <w:r w:rsidRPr="00486585" w:rsidR="001E6224">
        <w:rPr>
          <w:rFonts w:ascii="Times New Roman" w:hAnsi="Times New Roman"/>
          <w:szCs w:val="24"/>
        </w:rPr>
        <w:t>,</w:t>
      </w:r>
    </w:p>
    <w:p w:rsidR="00543A80" w:rsidRPr="004865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участием Аббасовой З.Э.,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144587">
      <w:pPr>
        <w:ind w:right="21" w:firstLine="720"/>
        <w:jc w:val="both"/>
      </w:pPr>
      <w:r>
        <w:rPr>
          <w:bCs/>
        </w:rPr>
        <w:t>Аббасовой</w:t>
      </w:r>
      <w:r>
        <w:rPr>
          <w:bCs/>
        </w:rPr>
        <w:t xml:space="preserve"> </w:t>
      </w:r>
      <w:r>
        <w:rPr>
          <w:bCs/>
        </w:rPr>
        <w:t>Зейнаб</w:t>
      </w:r>
      <w:r>
        <w:rPr>
          <w:bCs/>
        </w:rPr>
        <w:t xml:space="preserve"> </w:t>
      </w:r>
      <w:r>
        <w:rPr>
          <w:bCs/>
        </w:rPr>
        <w:t>Эльмановны</w:t>
      </w:r>
      <w:r w:rsidRPr="00486585" w:rsidR="008E212C">
        <w:rPr>
          <w:bCs/>
        </w:rPr>
        <w:t xml:space="preserve">, 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11 июня</w:t>
      </w:r>
      <w:r w:rsidRPr="00486585" w:rsidR="00F216C5">
        <w:t xml:space="preserve"> 2025</w:t>
      </w:r>
      <w:r w:rsidRPr="00486585" w:rsidR="00C4061E">
        <w:t xml:space="preserve"> года в </w:t>
      </w:r>
      <w:r w:rsidR="00375795">
        <w:t>0</w:t>
      </w:r>
      <w:r w:rsidR="006A6537">
        <w:t>8</w:t>
      </w:r>
      <w:r w:rsidRPr="00486585" w:rsidR="00171097">
        <w:t xml:space="preserve"> часов </w:t>
      </w:r>
      <w:r>
        <w:t>26</w:t>
      </w:r>
      <w:r w:rsidRPr="00486585" w:rsidR="00C4061E">
        <w:t xml:space="preserve"> минут </w:t>
      </w:r>
      <w:r>
        <w:t>Аббасова</w:t>
      </w:r>
      <w:r>
        <w:t xml:space="preserve"> З.Э.</w:t>
      </w:r>
      <w:r w:rsidRPr="00486585" w:rsidR="00C4061E">
        <w:t xml:space="preserve">, управляя транспортным средством – автомобилем </w:t>
      </w:r>
      <w:r>
        <w:t xml:space="preserve">Хендэ </w:t>
      </w:r>
      <w:r>
        <w:t>Солярис</w:t>
      </w:r>
      <w:r>
        <w:t xml:space="preserve">, государственный регистрационный знак </w:t>
      </w:r>
      <w:r w:rsidR="00865003">
        <w:t>*</w:t>
      </w:r>
      <w:r w:rsidRPr="00486585" w:rsidR="00C4061E">
        <w:t xml:space="preserve">, на </w:t>
      </w:r>
      <w:r>
        <w:t>5 км</w:t>
      </w:r>
      <w:r w:rsidRPr="00486585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 w:rsidRPr="00486585" w:rsidR="00486585">
        <w:t>п.г.т</w:t>
      </w:r>
      <w:r w:rsidRPr="00486585" w:rsidR="00486585">
        <w:t>.</w:t>
      </w:r>
      <w:r w:rsidR="009C723E">
        <w:t xml:space="preserve"> </w:t>
      </w:r>
      <w:r w:rsidRPr="00486585" w:rsidR="00F216C5">
        <w:t>Излучинска</w:t>
      </w:r>
      <w:r w:rsidRPr="00486585" w:rsidR="006101A8">
        <w:t xml:space="preserve"> </w:t>
      </w:r>
      <w:r w:rsidRPr="00486585" w:rsidR="00C4061E">
        <w:t xml:space="preserve">в сторону </w:t>
      </w:r>
      <w:r w:rsidRPr="00486585" w:rsidR="00F216C5">
        <w:t>г. Нижневартовска</w:t>
      </w:r>
      <w:r w:rsidRPr="00486585" w:rsidR="00C4061E">
        <w:t xml:space="preserve">, </w:t>
      </w:r>
      <w:r w:rsidRPr="00486585" w:rsidR="00E7541C">
        <w:t xml:space="preserve">выехала на полосу дороги, предназначенную для встречного движения, в нарушение требований п. </w:t>
      </w:r>
      <w:r w:rsidR="00017B4A">
        <w:t>1.3</w:t>
      </w:r>
      <w:r w:rsidRPr="00486585" w:rsidR="00E7541C">
        <w:t xml:space="preserve">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C47B49" w:rsidP="00BB3751">
      <w:pPr>
        <w:ind w:right="21" w:firstLine="720"/>
        <w:jc w:val="both"/>
      </w:pPr>
      <w:r>
        <w:t>Аббасова</w:t>
      </w:r>
      <w:r>
        <w:t xml:space="preserve"> З.Э.</w:t>
      </w:r>
      <w:r w:rsidRPr="00486585" w:rsidR="00AE1376">
        <w:t xml:space="preserve"> </w:t>
      </w:r>
      <w:r w:rsidRPr="00396736" w:rsidR="000F7043">
        <w:t>в</w:t>
      </w:r>
      <w:r>
        <w:t xml:space="preserve"> судебном заседании вину в совершении административного правонарушения, предусмотренного </w:t>
      </w:r>
      <w:r w:rsidRPr="00486585">
        <w:t>ч. 4 ст. 12.15 Кодекса Российской Федерации об административных правонарушениях,</w:t>
      </w:r>
      <w:r>
        <w:t xml:space="preserve"> признала.</w:t>
      </w:r>
    </w:p>
    <w:p w:rsidR="00AE1376" w:rsidRPr="00486585" w:rsidP="00AE1376">
      <w:pPr>
        <w:shd w:val="clear" w:color="auto" w:fill="FFFFFF"/>
        <w:ind w:right="21" w:firstLine="720"/>
        <w:jc w:val="both"/>
      </w:pPr>
      <w:r w:rsidRPr="00486585">
        <w:t>Мировой судья,</w:t>
      </w:r>
      <w:r w:rsidRPr="00486585" w:rsidR="00486585">
        <w:t xml:space="preserve"> </w:t>
      </w:r>
      <w:r w:rsidR="00C47B49">
        <w:t xml:space="preserve">выслушав </w:t>
      </w:r>
      <w:r w:rsidR="00C47B49">
        <w:t>Аббасову</w:t>
      </w:r>
      <w:r w:rsidR="00C47B49">
        <w:t xml:space="preserve"> З.Э.,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>
          <w:t>Частью 4 статьи 12.15</w:t>
        </w:r>
      </w:hyperlink>
      <w:r w:rsidRPr="0048658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>
          <w:t>Правил</w:t>
        </w:r>
      </w:hyperlink>
      <w:r w:rsidRPr="0048658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>
          <w:t>частью 3 настоящей статьи</w:t>
        </w:r>
      </w:hyperlink>
      <w:r w:rsidRPr="0048658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486585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C47B49">
        <w:rPr>
          <w:color w:val="000000"/>
        </w:rPr>
        <w:t>661633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C47B49">
        <w:rPr>
          <w:color w:val="000000"/>
        </w:rPr>
        <w:t>11 июня</w:t>
      </w:r>
      <w:r w:rsidRPr="00486585" w:rsidR="00F216C5">
        <w:rPr>
          <w:color w:val="000000"/>
        </w:rPr>
        <w:t xml:space="preserve"> 2025</w:t>
      </w:r>
      <w:r w:rsidRPr="00486585">
        <w:rPr>
          <w:color w:val="000000"/>
        </w:rPr>
        <w:t xml:space="preserve"> года, с которым </w:t>
      </w:r>
      <w:r w:rsidR="00C47B49">
        <w:rPr>
          <w:color w:val="000000"/>
        </w:rPr>
        <w:t>Аббасова</w:t>
      </w:r>
      <w:r w:rsidR="00C47B49">
        <w:rPr>
          <w:color w:val="000000"/>
        </w:rPr>
        <w:t xml:space="preserve"> З.Э.</w:t>
      </w:r>
      <w:r w:rsidRPr="00486585">
        <w:rPr>
          <w:color w:val="000000"/>
        </w:rPr>
        <w:t xml:space="preserve"> была ознакомлена, ей были разъяснены права, предусмотренные ст. 25.1 Кодекса РФ об административных правонарушениях, ст. 51 Конституции Российской Федерации</w:t>
      </w:r>
      <w:r w:rsidR="00C47B49">
        <w:rPr>
          <w:color w:val="000000"/>
        </w:rPr>
        <w:t xml:space="preserve">, от подписи в протоколе </w:t>
      </w:r>
      <w:r w:rsidR="00C47B49">
        <w:rPr>
          <w:color w:val="000000"/>
        </w:rPr>
        <w:t>Аббасова</w:t>
      </w:r>
      <w:r w:rsidR="00C47B49">
        <w:rPr>
          <w:color w:val="000000"/>
        </w:rPr>
        <w:t xml:space="preserve"> З.Э. отказалась</w:t>
      </w:r>
      <w:r w:rsidRPr="00486585">
        <w:rPr>
          <w:color w:val="000000"/>
        </w:rPr>
        <w:t>;</w:t>
      </w:r>
    </w:p>
    <w:p w:rsidR="00BB3751" w:rsidRPr="00486585" w:rsidP="00BB3751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C47B49">
        <w:t>5 км</w:t>
      </w:r>
      <w:r w:rsidRPr="00486585">
        <w:t xml:space="preserve"> автодороги Нижневартовск – Излучинск автомобиль </w:t>
      </w:r>
      <w:r w:rsidR="00C47B49">
        <w:t xml:space="preserve">Хендэ </w:t>
      </w:r>
      <w:r w:rsidR="00C47B49">
        <w:t>Солярис</w:t>
      </w:r>
      <w:r w:rsidR="00C47B49">
        <w:t xml:space="preserve">, государственный регистрационный знак </w:t>
      </w:r>
      <w:r w:rsidR="00865003">
        <w:t>*</w:t>
      </w:r>
      <w:r w:rsidRPr="00486585">
        <w:t xml:space="preserve">, двигаясь со стороны </w:t>
      </w:r>
      <w:r w:rsidRPr="00486585" w:rsidR="007954B1">
        <w:t>п.г.т</w:t>
      </w:r>
      <w:r w:rsidRPr="00486585" w:rsidR="007954B1">
        <w:t xml:space="preserve">. Излучинска </w:t>
      </w:r>
      <w:r w:rsidRPr="00486585">
        <w:t xml:space="preserve">в сторону </w:t>
      </w:r>
      <w:r w:rsidRPr="00486585">
        <w:br/>
      </w:r>
      <w:r w:rsidRPr="00486585" w:rsidR="007954B1">
        <w:t>г. Нижневартовска</w:t>
      </w:r>
      <w:r w:rsidRPr="00486585">
        <w:t xml:space="preserve"> 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</w:t>
      </w:r>
      <w:r w:rsidR="00C47B49">
        <w:t>От подписи в схеме в</w:t>
      </w:r>
      <w:r w:rsidRPr="00486585">
        <w:t xml:space="preserve">одитель </w:t>
      </w:r>
      <w:r w:rsidR="00C47B49">
        <w:t>Аббасова</w:t>
      </w:r>
      <w:r w:rsidR="00C47B49">
        <w:t xml:space="preserve"> З.Э.</w:t>
      </w:r>
      <w:r w:rsidRPr="00486585">
        <w:t xml:space="preserve"> </w:t>
      </w:r>
      <w:r w:rsidR="00C47B49">
        <w:t>отказалась</w:t>
      </w:r>
      <w:r w:rsidRPr="00486585">
        <w:t>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6A6537">
        <w:t xml:space="preserve">с </w:t>
      </w:r>
      <w:r w:rsidR="00C47B49">
        <w:t>4</w:t>
      </w:r>
      <w:r w:rsidRPr="00486585" w:rsidR="007954B1">
        <w:t xml:space="preserve"> по </w:t>
      </w:r>
      <w:r w:rsidR="00C47B49">
        <w:t>6</w:t>
      </w:r>
      <w:r w:rsidRPr="00486585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C47B49">
        <w:t>5 км</w:t>
      </w:r>
      <w:r w:rsidRPr="00486585">
        <w:t>.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BB3751" w:rsidRPr="00486585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C47B49">
        <w:t xml:space="preserve">Хендэ </w:t>
      </w:r>
      <w:r w:rsidR="00C47B49">
        <w:t>Солярис</w:t>
      </w:r>
      <w:r w:rsidR="00C47B49">
        <w:t xml:space="preserve">, государственный регистрационный знак </w:t>
      </w:r>
      <w:r w:rsidR="00865003">
        <w:t>*</w:t>
      </w:r>
      <w:r w:rsidRPr="00486585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486585">
        <w:t>в зоне действия дорожного знака 3.20 с табличкой 8.5.4.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C47B49">
        <w:t>Аббасова</w:t>
      </w:r>
      <w:r w:rsidR="00C47B49">
        <w:t xml:space="preserve"> З.Э.</w:t>
      </w:r>
      <w:r w:rsidRPr="00486585">
        <w:t xml:space="preserve"> не совершала.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C47B49">
        <w:rPr>
          <w:rFonts w:ascii="Times New Roman" w:hAnsi="Times New Roman"/>
          <w:sz w:val="24"/>
          <w:szCs w:val="24"/>
        </w:rPr>
        <w:t>Аббасовой З.Э.</w:t>
      </w:r>
      <w:r w:rsidRPr="0048658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825757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486585" w:rsidP="00AE1376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Pr="00486585" w:rsidR="00825757">
        <w:t xml:space="preserve"> </w:t>
      </w:r>
      <w:r w:rsidR="000F7043">
        <w:t>отсутствии</w:t>
      </w:r>
      <w:r w:rsidRPr="00486585" w:rsidR="00486585">
        <w:t xml:space="preserve"> обстоятельств смягчающих </w:t>
      </w:r>
      <w:r w:rsidR="000F7043">
        <w:t xml:space="preserve">и </w:t>
      </w:r>
      <w:r w:rsidRPr="00486585">
        <w:t xml:space="preserve">отягчающих административную ответственность, предусмотренных </w:t>
      </w:r>
      <w:r w:rsidRPr="00486585">
        <w:t>ст.</w:t>
      </w:r>
      <w:r w:rsidR="000F7043">
        <w:t>ст</w:t>
      </w:r>
      <w:r w:rsidR="000F7043">
        <w:t>. 4.2,</w:t>
      </w:r>
      <w:r w:rsidRPr="00486585" w:rsidR="00486585">
        <w:t xml:space="preserve"> </w:t>
      </w:r>
      <w:r w:rsidRPr="00486585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C47B49">
        <w:rPr>
          <w:rFonts w:eastAsia="MS Mincho"/>
        </w:rPr>
        <w:t>Аббасовой З.Э.</w:t>
      </w:r>
      <w:r w:rsidRPr="00486585">
        <w:rPr>
          <w:rFonts w:eastAsia="MS Mincho"/>
        </w:rPr>
        <w:t xml:space="preserve"> 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 29.10 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Аббасову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Зейнаб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Эльмановну</w:t>
      </w:r>
      <w:r w:rsidRPr="00C47B49">
        <w:rPr>
          <w:rFonts w:ascii="Times New Roman" w:eastAsia="MS Mincho" w:hAnsi="Times New Roman"/>
          <w:sz w:val="24"/>
          <w:szCs w:val="24"/>
        </w:rPr>
        <w:t xml:space="preserve"> </w:t>
      </w:r>
      <w:r w:rsidRPr="00C47B49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C47B49" w:rsidR="00AE1376">
        <w:rPr>
          <w:rFonts w:ascii="Times New Roman" w:eastAsia="MS Mincho" w:hAnsi="Times New Roman"/>
          <w:sz w:val="24"/>
          <w:szCs w:val="24"/>
        </w:rPr>
        <w:t>виновной в совершении административного правонарушения, предусмотренного ч. 4 ст. 12.15 Кодекса Российской Федерации об административных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ей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="00C47B49">
        <w:t>10884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C47B49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7954B1" w:rsidRPr="00486585" w:rsidP="007954B1">
      <w:pPr>
        <w:ind w:right="21"/>
        <w:jc w:val="both"/>
        <w:rPr>
          <w:rFonts w:eastAsia="MS Mincho"/>
          <w:bCs/>
        </w:rPr>
      </w:pPr>
      <w:r w:rsidRPr="00486585">
        <w:rPr>
          <w:rFonts w:eastAsia="MS Mincho"/>
          <w:bCs/>
        </w:rPr>
        <w:t>Мировой судья                                                                                                                      Л.М. Клипова</w:t>
      </w:r>
    </w:p>
    <w:p w:rsidR="007954B1" w:rsidP="007954B1">
      <w:pPr>
        <w:ind w:right="21"/>
        <w:jc w:val="both"/>
        <w:rPr>
          <w:rFonts w:eastAsia="MS Mincho"/>
          <w:bCs/>
        </w:rPr>
      </w:pPr>
    </w:p>
    <w:sectPr w:rsidSect="000F7043">
      <w:headerReference w:type="even" r:id="rId11"/>
      <w:headerReference w:type="default" r:id="rId12"/>
      <w:headerReference w:type="first" r:id="rId13"/>
      <w:pgSz w:w="11906" w:h="16838"/>
      <w:pgMar w:top="1135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003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543A80">
      <w:t>1170</w:t>
    </w:r>
    <w:r w:rsidRPr="00C4061E" w:rsidR="00617F88">
      <w:t>-0802/202</w:t>
    </w:r>
    <w:r w:rsidR="00137FB3">
      <w:t>5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6218B3">
      <w:rPr>
        <w:rFonts w:ascii="Times New Roman" w:hAnsi="Times New Roman"/>
        <w:b w:val="0"/>
        <w:i w:val="0"/>
        <w:sz w:val="24"/>
        <w:szCs w:val="24"/>
      </w:rPr>
      <w:t>00</w:t>
    </w:r>
    <w:r w:rsidR="00543A80">
      <w:rPr>
        <w:rFonts w:ascii="Times New Roman" w:hAnsi="Times New Roman"/>
        <w:b w:val="0"/>
        <w:i w:val="0"/>
        <w:sz w:val="24"/>
        <w:szCs w:val="24"/>
      </w:rPr>
      <w:t>4522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543A80">
      <w:rPr>
        <w:rFonts w:ascii="Times New Roman" w:hAnsi="Times New Roman"/>
        <w:b w:val="0"/>
        <w:i w:val="0"/>
        <w:sz w:val="24"/>
        <w:szCs w:val="24"/>
      </w:rPr>
      <w:t>85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6F4A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1D99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736"/>
    <w:rsid w:val="00396832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601E13"/>
    <w:rsid w:val="00602E01"/>
    <w:rsid w:val="00603719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003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3B6D"/>
    <w:rsid w:val="00BC5289"/>
    <w:rsid w:val="00BC6060"/>
    <w:rsid w:val="00BD4947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43DB-8C35-4DF7-A225-5B194FB2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